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173" w:rsidRPr="00552173" w:rsidRDefault="00552173" w:rsidP="005521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21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 А С П О Р Т </w:t>
      </w:r>
    </w:p>
    <w:p w:rsidR="00552173" w:rsidRPr="00552173" w:rsidRDefault="00552173" w:rsidP="005521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52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государственной программы Российской Федерации</w:t>
      </w:r>
    </w:p>
    <w:p w:rsidR="00552173" w:rsidRDefault="00552173" w:rsidP="005521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521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"Содействие занятости населения" </w:t>
      </w:r>
    </w:p>
    <w:p w:rsidR="00552173" w:rsidRPr="00552173" w:rsidRDefault="00552173" w:rsidP="005521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5"/>
        <w:gridCol w:w="80"/>
        <w:gridCol w:w="6910"/>
      </w:tblGrid>
      <w:tr w:rsidR="00552173" w:rsidRPr="00552173" w:rsidTr="00552173">
        <w:tc>
          <w:tcPr>
            <w:tcW w:w="0" w:type="auto"/>
            <w:hideMark/>
          </w:tcPr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Программы</w:t>
            </w:r>
          </w:p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552173" w:rsidRPr="00552173" w:rsidRDefault="00552173" w:rsidP="00552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труда и социальной защиты Российской Федерации</w:t>
            </w:r>
          </w:p>
        </w:tc>
      </w:tr>
      <w:tr w:rsidR="00552173" w:rsidRPr="00552173" w:rsidTr="00552173">
        <w:tc>
          <w:tcPr>
            <w:tcW w:w="0" w:type="auto"/>
            <w:hideMark/>
          </w:tcPr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Соисполнители Программы</w:t>
            </w:r>
          </w:p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552173" w:rsidRPr="00552173" w:rsidRDefault="00552173" w:rsidP="00552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Федеральная миграционная служба</w:t>
            </w:r>
          </w:p>
        </w:tc>
      </w:tr>
      <w:tr w:rsidR="00552173" w:rsidRPr="00552173" w:rsidTr="00552173">
        <w:tc>
          <w:tcPr>
            <w:tcW w:w="0" w:type="auto"/>
            <w:hideMark/>
          </w:tcPr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 Программы</w:t>
            </w:r>
          </w:p>
        </w:tc>
        <w:tc>
          <w:tcPr>
            <w:tcW w:w="0" w:type="auto"/>
            <w:hideMark/>
          </w:tcPr>
          <w:p w:rsidR="00552173" w:rsidRPr="00552173" w:rsidRDefault="00552173" w:rsidP="00552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Федеральная служба по труду и занятости,</w:t>
            </w:r>
          </w:p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финансов Российской Федерации</w:t>
            </w:r>
          </w:p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52173" w:rsidRPr="00552173" w:rsidTr="00552173">
        <w:tc>
          <w:tcPr>
            <w:tcW w:w="0" w:type="auto"/>
            <w:hideMark/>
          </w:tcPr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Подпрограммы Программы</w:t>
            </w:r>
          </w:p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552173" w:rsidRPr="00552173" w:rsidRDefault="00552173" w:rsidP="00552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1 "Активная политика занятости населения и социальная поддержка безработных граждан";</w:t>
            </w:r>
          </w:p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2 "Внешняя трудовая миграция";</w:t>
            </w:r>
          </w:p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3 "Развитие институтов рынка труда"</w:t>
            </w:r>
          </w:p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52173" w:rsidRPr="00552173" w:rsidTr="00552173">
        <w:tc>
          <w:tcPr>
            <w:tcW w:w="0" w:type="auto"/>
            <w:hideMark/>
          </w:tcPr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Программы</w:t>
            </w:r>
          </w:p>
        </w:tc>
        <w:tc>
          <w:tcPr>
            <w:tcW w:w="0" w:type="auto"/>
            <w:hideMark/>
          </w:tcPr>
          <w:p w:rsidR="00552173" w:rsidRPr="00552173" w:rsidRDefault="00552173" w:rsidP="00552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правовых, экономических и институциональных условий, способствующих эффективному развитию рынка труда</w:t>
            </w:r>
          </w:p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52173" w:rsidRPr="00552173" w:rsidTr="00552173">
        <w:tc>
          <w:tcPr>
            <w:tcW w:w="0" w:type="auto"/>
            <w:hideMark/>
          </w:tcPr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Программы</w:t>
            </w:r>
          </w:p>
        </w:tc>
        <w:tc>
          <w:tcPr>
            <w:tcW w:w="0" w:type="auto"/>
            <w:hideMark/>
          </w:tcPr>
          <w:p w:rsidR="00552173" w:rsidRPr="00552173" w:rsidRDefault="00552173" w:rsidP="00552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предотвращение роста напряженности на рынке труда;</w:t>
            </w:r>
          </w:p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иностранных работников в соответствии с потребностями экономики;</w:t>
            </w:r>
          </w:p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поддержанию высокой квалификации и сохранению здоровья работников, а также обеспечение защиты трудовых прав граждан</w:t>
            </w:r>
          </w:p>
        </w:tc>
      </w:tr>
      <w:tr w:rsidR="00552173" w:rsidRPr="00552173" w:rsidTr="00552173">
        <w:tc>
          <w:tcPr>
            <w:tcW w:w="0" w:type="auto"/>
            <w:hideMark/>
          </w:tcPr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Целевые индикаторы и показатели Программы</w:t>
            </w:r>
          </w:p>
        </w:tc>
        <w:tc>
          <w:tcPr>
            <w:tcW w:w="0" w:type="auto"/>
            <w:hideMark/>
          </w:tcPr>
          <w:p w:rsidR="00552173" w:rsidRPr="00552173" w:rsidRDefault="00552173" w:rsidP="00552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безработицы (по методологии Международной организации труда);</w:t>
            </w:r>
          </w:p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регистрируемой безработицы;</w:t>
            </w:r>
          </w:p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удовлетворенности потребности экономики субъектов Российской Федерации в иностранных работниках;</w:t>
            </w:r>
          </w:p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вес работников, занятых в условиях, не отвечающих санитарно-гигиеническим нормам (в списочной численности работников в наблюдаемых видах экономической деятельности)</w:t>
            </w:r>
          </w:p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52173" w:rsidRPr="00552173" w:rsidTr="00552173">
        <w:tc>
          <w:tcPr>
            <w:tcW w:w="0" w:type="auto"/>
            <w:hideMark/>
          </w:tcPr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реализации Программы</w:t>
            </w:r>
          </w:p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552173" w:rsidRPr="00552173" w:rsidRDefault="00552173" w:rsidP="00552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2013 - 2020 годы</w:t>
            </w:r>
          </w:p>
        </w:tc>
      </w:tr>
      <w:tr w:rsidR="00552173" w:rsidRPr="00552173" w:rsidTr="00552173">
        <w:tc>
          <w:tcPr>
            <w:tcW w:w="0" w:type="auto"/>
            <w:hideMark/>
          </w:tcPr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бюджетных ассигнований Программы</w:t>
            </w:r>
          </w:p>
        </w:tc>
        <w:tc>
          <w:tcPr>
            <w:tcW w:w="0" w:type="auto"/>
            <w:hideMark/>
          </w:tcPr>
          <w:p w:rsidR="00552173" w:rsidRPr="00552173" w:rsidRDefault="00552173" w:rsidP="00552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бюджетных ассигнований на реализацию Программы из средств федерального бюджета составляет 579025967,3 тыс. рублей, в том числе:</w:t>
            </w:r>
          </w:p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2013 году - 71649195,7 тыс. рублей;</w:t>
            </w:r>
          </w:p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2014 году - 75756345,3 тыс. рублей;</w:t>
            </w:r>
          </w:p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2015 году - 75919834,8 тыс. рублей;</w:t>
            </w:r>
          </w:p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2016 году - 75659568,1 тыс. рублей;</w:t>
            </w:r>
          </w:p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2017 году - 66592216,4 тыс. рублей;</w:t>
            </w:r>
          </w:p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2018 году - 68893473,9 тыс. рублей;</w:t>
            </w:r>
          </w:p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2019 году - 71152927,1 тыс. рублей;</w:t>
            </w:r>
          </w:p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2020 году - 73402406 тыс. рублей</w:t>
            </w:r>
          </w:p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52173" w:rsidRPr="00552173" w:rsidTr="00552173">
        <w:tc>
          <w:tcPr>
            <w:tcW w:w="0" w:type="auto"/>
            <w:hideMark/>
          </w:tcPr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0" w:type="auto"/>
            <w:hideMark/>
          </w:tcPr>
          <w:p w:rsidR="00552173" w:rsidRPr="00552173" w:rsidRDefault="00552173" w:rsidP="00552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hideMark/>
          </w:tcPr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формирования гибкого, эффективно функционирующего рынка труда;</w:t>
            </w:r>
          </w:p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предотвращение роста напряженности на рынке труда за счет минимизации уровней общей и регистрируемой безработицы;</w:t>
            </w:r>
          </w:p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ежегодно, с 2013 по 2015 год, до 14,2 тыс. специальных рабочих мест для инвалидов;</w:t>
            </w:r>
          </w:p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удовлетворение не обеспеченного внутренними ресурсами спроса экономики на рабочую силу за счет внешней трудовой миграции;</w:t>
            </w:r>
          </w:p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снижение численности иностранных граждан, незаконно осуществляющих трудовую деятельность в Российской Федерации;</w:t>
            </w:r>
          </w:p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основы для приведения содержания и структуры профессионального образования в соответствие с потребностями рынка труда путем утверждения к 2015 году не менее 800 профессиональных стандартов;</w:t>
            </w:r>
          </w:p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сохранения здоровья работников за счет улучшения условий их труда;</w:t>
            </w:r>
          </w:p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соблюдения трудовых прав граждан;</w:t>
            </w:r>
          </w:p>
          <w:p w:rsidR="00552173" w:rsidRPr="00552173" w:rsidRDefault="00552173" w:rsidP="00552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поддержание социальной стабильности в обществе</w:t>
            </w:r>
          </w:p>
        </w:tc>
      </w:tr>
    </w:tbl>
    <w:p w:rsidR="00910165" w:rsidRPr="00552173" w:rsidRDefault="00910165" w:rsidP="00552173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10165" w:rsidRPr="005521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0E5"/>
    <w:rsid w:val="00552173"/>
    <w:rsid w:val="00910165"/>
    <w:rsid w:val="00E05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3DE2D"/>
  <w15:chartTrackingRefBased/>
  <w15:docId w15:val="{62A97402-2AD6-44E9-995C-9CF229D0A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92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968466">
              <w:marLeft w:val="427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29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432</Words>
  <Characters>2465</Characters>
  <Application>Microsoft Office Word</Application>
  <DocSecurity>0</DocSecurity>
  <Lines>20</Lines>
  <Paragraphs>5</Paragraphs>
  <ScaleCrop>false</ScaleCrop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3</cp:revision>
  <dcterms:created xsi:type="dcterms:W3CDTF">2017-02-02T10:25:00Z</dcterms:created>
  <dcterms:modified xsi:type="dcterms:W3CDTF">2017-02-02T10:26:00Z</dcterms:modified>
</cp:coreProperties>
</file>